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BF1C" w14:textId="77777777" w:rsidR="00D54FB7" w:rsidRDefault="00D54FB7" w:rsidP="008C3419">
      <w:pPr>
        <w:ind w:left="-142"/>
        <w:rPr>
          <w:noProof/>
          <w:lang w:val="el-GR" w:eastAsia="el-GR"/>
        </w:rPr>
      </w:pPr>
    </w:p>
    <w:p w14:paraId="54E8857D" w14:textId="77777777" w:rsidR="00360C82" w:rsidRDefault="00471CB5" w:rsidP="008C3419">
      <w:pPr>
        <w:ind w:left="-142"/>
      </w:pPr>
      <w:r>
        <w:rPr>
          <w:noProof/>
        </w:rPr>
        <w:drawing>
          <wp:anchor distT="0" distB="0" distL="114300" distR="114300" simplePos="0" relativeHeight="251659264" behindDoc="1" locked="1" layoutInCell="1" allowOverlap="1" wp14:anchorId="7C10F1EC" wp14:editId="311DF55A">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7755F0F6" w14:textId="77777777" w:rsidR="008C3419" w:rsidRPr="008C3419" w:rsidRDefault="008C3419" w:rsidP="008C3419"/>
    <w:p w14:paraId="370A046E" w14:textId="77777777" w:rsidR="00A93AE2" w:rsidRDefault="00A93AE2" w:rsidP="00A93AE2">
      <w:pPr>
        <w:spacing w:after="0" w:line="240" w:lineRule="auto"/>
        <w:jc w:val="right"/>
        <w:rPr>
          <w:lang w:val="el-GR"/>
        </w:rPr>
      </w:pPr>
      <w:r>
        <w:rPr>
          <w:lang w:val="el-GR"/>
        </w:rPr>
        <w:t xml:space="preserve">                                                                                                                                         </w:t>
      </w:r>
    </w:p>
    <w:p w14:paraId="1658BB91"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242AA8" w14:paraId="588FAFEB" w14:textId="77777777" w:rsidTr="00D54FB7">
        <w:tc>
          <w:tcPr>
            <w:tcW w:w="4536" w:type="dxa"/>
            <w:shd w:val="clear" w:color="auto" w:fill="auto"/>
          </w:tcPr>
          <w:p w14:paraId="652067B7" w14:textId="77777777" w:rsidR="00612C3B" w:rsidRDefault="00612C3B" w:rsidP="00F55562">
            <w:pPr>
              <w:tabs>
                <w:tab w:val="left" w:pos="7080"/>
              </w:tabs>
              <w:rPr>
                <w:rFonts w:ascii="Arial" w:hAnsi="Arial" w:cs="Arial"/>
                <w:sz w:val="23"/>
                <w:szCs w:val="23"/>
              </w:rPr>
            </w:pPr>
          </w:p>
          <w:p w14:paraId="2737C09B" w14:textId="77777777" w:rsidR="00612C3B" w:rsidRDefault="00612C3B" w:rsidP="00F55562">
            <w:pPr>
              <w:rPr>
                <w:rFonts w:ascii="Arial" w:hAnsi="Arial" w:cs="Arial"/>
                <w:sz w:val="23"/>
                <w:szCs w:val="23"/>
              </w:rPr>
            </w:pPr>
          </w:p>
        </w:tc>
        <w:tc>
          <w:tcPr>
            <w:tcW w:w="4824" w:type="dxa"/>
            <w:shd w:val="clear" w:color="auto" w:fill="auto"/>
          </w:tcPr>
          <w:p w14:paraId="20E4CE15"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04C2B1F5"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3C31AB91" w14:textId="77777777" w:rsidR="00612C3B" w:rsidRPr="00EF75AF" w:rsidRDefault="00612C3B" w:rsidP="00F55562">
            <w:pPr>
              <w:tabs>
                <w:tab w:val="left" w:pos="7080"/>
              </w:tabs>
              <w:rPr>
                <w:rFonts w:ascii="Arial" w:hAnsi="Arial" w:cs="Arial"/>
                <w:sz w:val="23"/>
                <w:szCs w:val="23"/>
                <w:lang w:val="el-GR"/>
              </w:rPr>
            </w:pPr>
          </w:p>
        </w:tc>
      </w:tr>
    </w:tbl>
    <w:p w14:paraId="1B5CA6D6" w14:textId="77777777" w:rsidR="00082A2E" w:rsidRDefault="00082A2E" w:rsidP="00F96004">
      <w:pPr>
        <w:spacing w:after="0" w:line="276" w:lineRule="auto"/>
        <w:jc w:val="both"/>
        <w:rPr>
          <w:rFonts w:ascii="Arial" w:hAnsi="Arial" w:cs="Arial"/>
          <w:sz w:val="24"/>
          <w:szCs w:val="24"/>
          <w:lang w:val="el-GR"/>
        </w:rPr>
      </w:pPr>
    </w:p>
    <w:p w14:paraId="4C7918C3" w14:textId="77777777" w:rsidR="00AD2105" w:rsidRDefault="00622856" w:rsidP="00F96004">
      <w:pPr>
        <w:spacing w:after="0" w:line="276" w:lineRule="auto"/>
        <w:jc w:val="both"/>
        <w:rPr>
          <w:rFonts w:ascii="Arial" w:hAnsi="Arial" w:cs="Arial"/>
          <w:sz w:val="24"/>
          <w:szCs w:val="24"/>
          <w:lang w:val="el-GR"/>
        </w:rPr>
      </w:pPr>
      <w:r w:rsidRPr="00242AA8">
        <w:rPr>
          <w:rFonts w:ascii="Arial" w:hAnsi="Arial" w:cs="Arial"/>
          <w:sz w:val="24"/>
          <w:szCs w:val="24"/>
          <w:lang w:val="el-GR"/>
        </w:rPr>
        <w:t>20</w:t>
      </w:r>
      <w:r w:rsidR="00F22FFA" w:rsidRPr="00392D30">
        <w:rPr>
          <w:rFonts w:ascii="Arial" w:hAnsi="Arial" w:cs="Arial"/>
          <w:sz w:val="24"/>
          <w:szCs w:val="24"/>
          <w:lang w:val="el-GR"/>
        </w:rPr>
        <w:t xml:space="preserve"> </w:t>
      </w:r>
      <w:r w:rsidR="00F068DA">
        <w:rPr>
          <w:rFonts w:ascii="Arial" w:hAnsi="Arial" w:cs="Arial"/>
          <w:sz w:val="24"/>
          <w:szCs w:val="24"/>
          <w:lang w:val="el-GR"/>
        </w:rPr>
        <w:t>Δεκεμβρ</w:t>
      </w:r>
      <w:r w:rsidR="00F22FFA">
        <w:rPr>
          <w:rFonts w:ascii="Arial" w:hAnsi="Arial" w:cs="Arial"/>
          <w:sz w:val="24"/>
          <w:szCs w:val="24"/>
          <w:lang w:val="el-GR"/>
        </w:rPr>
        <w:t>ίου</w:t>
      </w:r>
      <w:r w:rsidR="00D54FB7" w:rsidRPr="00674A26">
        <w:rPr>
          <w:rFonts w:ascii="Arial" w:hAnsi="Arial" w:cs="Arial"/>
          <w:sz w:val="24"/>
          <w:szCs w:val="24"/>
          <w:lang w:val="el-GR"/>
        </w:rPr>
        <w:t xml:space="preserve">, 2021       </w:t>
      </w:r>
    </w:p>
    <w:p w14:paraId="5CB7D372" w14:textId="77777777" w:rsidR="00A01AFB" w:rsidRDefault="00D54FB7" w:rsidP="00F96004">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133797C1" w14:textId="77777777" w:rsidR="00F068DA" w:rsidRDefault="00F068DA" w:rsidP="00F96004">
      <w:pPr>
        <w:spacing w:after="0" w:line="276" w:lineRule="auto"/>
        <w:jc w:val="both"/>
        <w:rPr>
          <w:rFonts w:ascii="Arial" w:hAnsi="Arial" w:cs="Arial"/>
          <w:sz w:val="24"/>
          <w:szCs w:val="24"/>
          <w:lang w:val="el-GR"/>
        </w:rPr>
      </w:pPr>
    </w:p>
    <w:p w14:paraId="56C58AB3" w14:textId="15BBFC11" w:rsidR="00FD7C47" w:rsidRDefault="002309CA" w:rsidP="006631D3">
      <w:pPr>
        <w:pStyle w:val="NoSpacing"/>
        <w:spacing w:line="276" w:lineRule="auto"/>
        <w:jc w:val="center"/>
        <w:rPr>
          <w:rFonts w:ascii="Arial" w:hAnsi="Arial" w:cs="Arial"/>
          <w:b/>
          <w:bCs/>
          <w:sz w:val="24"/>
          <w:szCs w:val="24"/>
          <w:u w:val="single"/>
          <w:lang w:val="el-GR"/>
        </w:rPr>
      </w:pPr>
      <w:r w:rsidRPr="00F74ACA">
        <w:rPr>
          <w:rFonts w:ascii="Arial" w:hAnsi="Arial" w:cs="Arial"/>
          <w:b/>
          <w:bCs/>
          <w:sz w:val="24"/>
          <w:szCs w:val="24"/>
          <w:u w:val="single"/>
          <w:lang w:val="el-GR"/>
        </w:rPr>
        <w:t>Δελτίο Τύπου</w:t>
      </w:r>
      <w:r w:rsidR="00242AA8" w:rsidRPr="00242AA8">
        <w:rPr>
          <w:rFonts w:ascii="Arial" w:hAnsi="Arial" w:cs="Arial"/>
          <w:b/>
          <w:bCs/>
          <w:sz w:val="24"/>
          <w:szCs w:val="24"/>
          <w:u w:val="single"/>
          <w:lang w:val="el-GR"/>
        </w:rPr>
        <w:t xml:space="preserve"> </w:t>
      </w:r>
      <w:r w:rsidR="00242AA8">
        <w:rPr>
          <w:rFonts w:ascii="Arial" w:hAnsi="Arial" w:cs="Arial"/>
          <w:b/>
          <w:bCs/>
          <w:sz w:val="24"/>
          <w:szCs w:val="24"/>
          <w:u w:val="single"/>
        </w:rPr>
        <w:t>3</w:t>
      </w:r>
      <w:r w:rsidRPr="002F5CA3">
        <w:rPr>
          <w:rFonts w:ascii="Arial" w:hAnsi="Arial" w:cs="Arial"/>
          <w:b/>
          <w:bCs/>
          <w:sz w:val="24"/>
          <w:szCs w:val="24"/>
          <w:u w:val="single"/>
          <w:lang w:val="el-GR"/>
        </w:rPr>
        <w:t xml:space="preserve"> </w:t>
      </w:r>
    </w:p>
    <w:p w14:paraId="7366C8B8" w14:textId="77777777" w:rsidR="002309CA" w:rsidRDefault="00622856" w:rsidP="006631D3">
      <w:pPr>
        <w:pStyle w:val="NoSpacing"/>
        <w:spacing w:after="240" w:line="276" w:lineRule="auto"/>
        <w:jc w:val="center"/>
        <w:rPr>
          <w:rFonts w:ascii="Arial" w:hAnsi="Arial" w:cs="Arial"/>
          <w:b/>
          <w:bCs/>
          <w:sz w:val="24"/>
          <w:szCs w:val="24"/>
          <w:u w:val="single"/>
          <w:lang w:val="el-GR"/>
        </w:rPr>
      </w:pPr>
      <w:r>
        <w:rPr>
          <w:rFonts w:ascii="Arial" w:hAnsi="Arial" w:cs="Arial"/>
          <w:b/>
          <w:bCs/>
          <w:sz w:val="24"/>
          <w:szCs w:val="24"/>
          <w:u w:val="single"/>
          <w:lang w:val="el-GR"/>
        </w:rPr>
        <w:t>Οδήγηση υπό την επήρεια αλκοόλης</w:t>
      </w:r>
    </w:p>
    <w:p w14:paraId="492F36ED" w14:textId="77777777" w:rsidR="0076040D" w:rsidRDefault="00622856" w:rsidP="00622856">
      <w:pPr>
        <w:pStyle w:val="NoSpacing"/>
        <w:spacing w:after="240" w:line="276" w:lineRule="auto"/>
        <w:jc w:val="both"/>
        <w:rPr>
          <w:rFonts w:ascii="Arial" w:hAnsi="Arial" w:cs="Arial"/>
          <w:bCs/>
          <w:sz w:val="24"/>
          <w:szCs w:val="24"/>
          <w:lang w:val="el-GR"/>
        </w:rPr>
      </w:pPr>
      <w:r>
        <w:rPr>
          <w:rFonts w:ascii="Arial" w:hAnsi="Arial" w:cs="Arial"/>
          <w:bCs/>
          <w:sz w:val="24"/>
          <w:szCs w:val="24"/>
          <w:lang w:val="el-GR"/>
        </w:rPr>
        <w:tab/>
      </w:r>
      <w:r w:rsidR="0076040D">
        <w:rPr>
          <w:rFonts w:ascii="Arial" w:hAnsi="Arial" w:cs="Arial"/>
          <w:bCs/>
          <w:sz w:val="24"/>
          <w:szCs w:val="24"/>
          <w:lang w:val="el-GR"/>
        </w:rPr>
        <w:t>Με ποσότητα 104μ</w:t>
      </w:r>
      <w:r w:rsidR="0076040D">
        <w:rPr>
          <w:rFonts w:ascii="Arial" w:hAnsi="Arial" w:cs="Arial"/>
          <w:bCs/>
          <w:sz w:val="24"/>
          <w:szCs w:val="24"/>
        </w:rPr>
        <w:t>g</w:t>
      </w:r>
      <w:r w:rsidR="0076040D" w:rsidRPr="00242AA8">
        <w:rPr>
          <w:rFonts w:ascii="Arial" w:hAnsi="Arial" w:cs="Arial"/>
          <w:bCs/>
          <w:sz w:val="24"/>
          <w:szCs w:val="24"/>
          <w:lang w:val="el-GR"/>
        </w:rPr>
        <w:t>%</w:t>
      </w:r>
      <w:r w:rsidR="0076040D">
        <w:rPr>
          <w:rFonts w:ascii="Arial" w:hAnsi="Arial" w:cs="Arial"/>
          <w:bCs/>
          <w:sz w:val="24"/>
          <w:szCs w:val="24"/>
        </w:rPr>
        <w:t>ml</w:t>
      </w:r>
      <w:r w:rsidR="0076040D">
        <w:rPr>
          <w:rFonts w:ascii="Arial" w:hAnsi="Arial" w:cs="Arial"/>
          <w:bCs/>
          <w:sz w:val="24"/>
          <w:szCs w:val="24"/>
          <w:lang w:val="el-GR"/>
        </w:rPr>
        <w:t xml:space="preserve"> αλκοόλης, αντί μέχρι 22μ</w:t>
      </w:r>
      <w:r w:rsidR="0076040D">
        <w:rPr>
          <w:rFonts w:ascii="Arial" w:hAnsi="Arial" w:cs="Arial"/>
          <w:bCs/>
          <w:sz w:val="24"/>
          <w:szCs w:val="24"/>
        </w:rPr>
        <w:t>g</w:t>
      </w:r>
      <w:r w:rsidR="0076040D" w:rsidRPr="00242AA8">
        <w:rPr>
          <w:rFonts w:ascii="Arial" w:hAnsi="Arial" w:cs="Arial"/>
          <w:bCs/>
          <w:sz w:val="24"/>
          <w:szCs w:val="24"/>
          <w:lang w:val="el-GR"/>
        </w:rPr>
        <w:t>%</w:t>
      </w:r>
      <w:r w:rsidR="0076040D">
        <w:rPr>
          <w:rFonts w:ascii="Arial" w:hAnsi="Arial" w:cs="Arial"/>
          <w:bCs/>
          <w:sz w:val="24"/>
          <w:szCs w:val="24"/>
        </w:rPr>
        <w:t>ml</w:t>
      </w:r>
      <w:r w:rsidR="0076040D">
        <w:rPr>
          <w:rFonts w:ascii="Arial" w:hAnsi="Arial" w:cs="Arial"/>
          <w:bCs/>
          <w:sz w:val="24"/>
          <w:szCs w:val="24"/>
          <w:lang w:val="el-GR"/>
        </w:rPr>
        <w:t xml:space="preserve"> που είναι το επιτρεπόμενο όριο, εντοπίστηκε από μέλη της Αστυνομίας, 39χρονη οδηγός αυτοκινήτου, στον αυτοκινητόδρομο Κοφίνου-Λάρνακας, το βράδυ που πέρασε.</w:t>
      </w:r>
    </w:p>
    <w:p w14:paraId="335AF425" w14:textId="77777777" w:rsidR="00AD2105" w:rsidRDefault="00AD2105" w:rsidP="00AD2105">
      <w:pPr>
        <w:pStyle w:val="NoSpacing"/>
        <w:spacing w:after="240" w:line="276" w:lineRule="auto"/>
        <w:ind w:firstLine="720"/>
        <w:jc w:val="both"/>
        <w:rPr>
          <w:rFonts w:ascii="Arial" w:hAnsi="Arial" w:cs="Arial"/>
          <w:bCs/>
          <w:sz w:val="24"/>
          <w:szCs w:val="24"/>
          <w:lang w:val="el-GR"/>
        </w:rPr>
      </w:pPr>
      <w:r>
        <w:rPr>
          <w:rFonts w:ascii="Arial" w:hAnsi="Arial" w:cs="Arial"/>
          <w:bCs/>
          <w:sz w:val="24"/>
          <w:szCs w:val="24"/>
          <w:lang w:val="el-GR"/>
        </w:rPr>
        <w:t xml:space="preserve">Τα μέλη της Αστυνομίας ανέκοψαν για </w:t>
      </w:r>
      <w:proofErr w:type="spellStart"/>
      <w:r>
        <w:rPr>
          <w:rFonts w:ascii="Arial" w:hAnsi="Arial" w:cs="Arial"/>
          <w:bCs/>
          <w:sz w:val="24"/>
          <w:szCs w:val="24"/>
          <w:lang w:val="el-GR"/>
        </w:rPr>
        <w:t>τροχονομικό</w:t>
      </w:r>
      <w:proofErr w:type="spellEnd"/>
      <w:r>
        <w:rPr>
          <w:rFonts w:ascii="Arial" w:hAnsi="Arial" w:cs="Arial"/>
          <w:bCs/>
          <w:sz w:val="24"/>
          <w:szCs w:val="24"/>
          <w:lang w:val="el-GR"/>
        </w:rPr>
        <w:t xml:space="preserve"> έλεγχο την 39χρονη οδηγό, γ</w:t>
      </w:r>
      <w:r w:rsidR="00622856">
        <w:rPr>
          <w:rFonts w:ascii="Arial" w:hAnsi="Arial" w:cs="Arial"/>
          <w:bCs/>
          <w:sz w:val="24"/>
          <w:szCs w:val="24"/>
          <w:lang w:val="el-GR"/>
        </w:rPr>
        <w:t>ύρω στις 1.40 μετά τα μεσάνυκτα, σ</w:t>
      </w:r>
      <w:r>
        <w:rPr>
          <w:rFonts w:ascii="Arial" w:hAnsi="Arial" w:cs="Arial"/>
          <w:bCs/>
          <w:sz w:val="24"/>
          <w:szCs w:val="24"/>
          <w:lang w:val="el-GR"/>
        </w:rPr>
        <w:t>ε σημείο τ</w:t>
      </w:r>
      <w:r w:rsidR="00622856">
        <w:rPr>
          <w:rFonts w:ascii="Arial" w:hAnsi="Arial" w:cs="Arial"/>
          <w:bCs/>
          <w:sz w:val="24"/>
          <w:szCs w:val="24"/>
          <w:lang w:val="el-GR"/>
        </w:rPr>
        <w:t>ο</w:t>
      </w:r>
      <w:r>
        <w:rPr>
          <w:rFonts w:ascii="Arial" w:hAnsi="Arial" w:cs="Arial"/>
          <w:bCs/>
          <w:sz w:val="24"/>
          <w:szCs w:val="24"/>
          <w:lang w:val="el-GR"/>
        </w:rPr>
        <w:t>υ</w:t>
      </w:r>
      <w:r w:rsidR="00622856">
        <w:rPr>
          <w:rFonts w:ascii="Arial" w:hAnsi="Arial" w:cs="Arial"/>
          <w:bCs/>
          <w:sz w:val="24"/>
          <w:szCs w:val="24"/>
          <w:lang w:val="el-GR"/>
        </w:rPr>
        <w:t xml:space="preserve"> αυτοκινητόδρομο</w:t>
      </w:r>
      <w:r>
        <w:rPr>
          <w:rFonts w:ascii="Arial" w:hAnsi="Arial" w:cs="Arial"/>
          <w:bCs/>
          <w:sz w:val="24"/>
          <w:szCs w:val="24"/>
          <w:lang w:val="el-GR"/>
        </w:rPr>
        <w:t xml:space="preserve">υ </w:t>
      </w:r>
      <w:r w:rsidR="00622856">
        <w:rPr>
          <w:rFonts w:ascii="Arial" w:hAnsi="Arial" w:cs="Arial"/>
          <w:bCs/>
          <w:sz w:val="24"/>
          <w:szCs w:val="24"/>
          <w:lang w:val="el-GR"/>
        </w:rPr>
        <w:t xml:space="preserve">στην περιοχή </w:t>
      </w:r>
      <w:proofErr w:type="spellStart"/>
      <w:r w:rsidR="00622856">
        <w:rPr>
          <w:rFonts w:ascii="Arial" w:hAnsi="Arial" w:cs="Arial"/>
          <w:bCs/>
          <w:sz w:val="24"/>
          <w:szCs w:val="24"/>
          <w:lang w:val="el-GR"/>
        </w:rPr>
        <w:t>Αγγλισίδων</w:t>
      </w:r>
      <w:proofErr w:type="spellEnd"/>
      <w:r w:rsidR="00622856">
        <w:rPr>
          <w:rFonts w:ascii="Arial" w:hAnsi="Arial" w:cs="Arial"/>
          <w:bCs/>
          <w:sz w:val="24"/>
          <w:szCs w:val="24"/>
          <w:lang w:val="el-GR"/>
        </w:rPr>
        <w:t xml:space="preserve">, </w:t>
      </w:r>
      <w:r>
        <w:rPr>
          <w:rFonts w:ascii="Arial" w:hAnsi="Arial" w:cs="Arial"/>
          <w:bCs/>
          <w:sz w:val="24"/>
          <w:szCs w:val="24"/>
          <w:lang w:val="el-GR"/>
        </w:rPr>
        <w:t>όπου αυτή οδηγούσε το όχημά της.</w:t>
      </w:r>
      <w:r w:rsidR="00622856">
        <w:rPr>
          <w:rFonts w:ascii="Arial" w:hAnsi="Arial" w:cs="Arial"/>
          <w:bCs/>
          <w:sz w:val="24"/>
          <w:szCs w:val="24"/>
          <w:lang w:val="el-GR"/>
        </w:rPr>
        <w:t xml:space="preserve"> Κατά τον έλεγχο εγέρθηκαν υποψίες ότι η 39χρον</w:t>
      </w:r>
      <w:r>
        <w:rPr>
          <w:rFonts w:ascii="Arial" w:hAnsi="Arial" w:cs="Arial"/>
          <w:bCs/>
          <w:sz w:val="24"/>
          <w:szCs w:val="24"/>
          <w:lang w:val="el-GR"/>
        </w:rPr>
        <w:t>η</w:t>
      </w:r>
      <w:r w:rsidR="00622856">
        <w:rPr>
          <w:rFonts w:ascii="Arial" w:hAnsi="Arial" w:cs="Arial"/>
          <w:bCs/>
          <w:sz w:val="24"/>
          <w:szCs w:val="24"/>
          <w:lang w:val="el-GR"/>
        </w:rPr>
        <w:t xml:space="preserve"> βρισκόταν υπό την επήρεια αλκοόλης και τα μέλη της Αστυνομίας προχώρησαν στη διενέργεια προκαταρκτικού </w:t>
      </w:r>
      <w:proofErr w:type="spellStart"/>
      <w:r w:rsidR="00622856">
        <w:rPr>
          <w:rFonts w:ascii="Arial" w:hAnsi="Arial" w:cs="Arial"/>
          <w:bCs/>
          <w:sz w:val="24"/>
          <w:szCs w:val="24"/>
          <w:lang w:val="el-GR"/>
        </w:rPr>
        <w:t>αλκοτεστ</w:t>
      </w:r>
      <w:proofErr w:type="spellEnd"/>
      <w:r w:rsidR="00622856">
        <w:rPr>
          <w:rFonts w:ascii="Arial" w:hAnsi="Arial" w:cs="Arial"/>
          <w:bCs/>
          <w:sz w:val="24"/>
          <w:szCs w:val="24"/>
          <w:lang w:val="el-GR"/>
        </w:rPr>
        <w:t>, με θετικό αποτέλεσμα.</w:t>
      </w:r>
    </w:p>
    <w:p w14:paraId="4355054F" w14:textId="77777777" w:rsidR="00AD2105" w:rsidRPr="00242AA8" w:rsidRDefault="00AD2105" w:rsidP="00AD2105">
      <w:pPr>
        <w:pStyle w:val="NoSpacing"/>
        <w:spacing w:after="240" w:line="276" w:lineRule="auto"/>
        <w:ind w:firstLine="720"/>
        <w:jc w:val="both"/>
        <w:rPr>
          <w:rFonts w:ascii="Arial" w:hAnsi="Arial" w:cs="Arial"/>
          <w:bCs/>
          <w:sz w:val="24"/>
          <w:szCs w:val="24"/>
          <w:lang w:val="el-GR"/>
        </w:rPr>
      </w:pPr>
      <w:r>
        <w:rPr>
          <w:rFonts w:ascii="Arial" w:hAnsi="Arial" w:cs="Arial"/>
          <w:bCs/>
          <w:sz w:val="24"/>
          <w:szCs w:val="24"/>
          <w:lang w:val="el-GR"/>
        </w:rPr>
        <w:t>Αφού τα μέλη της Αστυνομίας ο</w:t>
      </w:r>
      <w:r w:rsidR="00622856">
        <w:rPr>
          <w:rFonts w:ascii="Arial" w:hAnsi="Arial" w:cs="Arial"/>
          <w:bCs/>
          <w:sz w:val="24"/>
          <w:szCs w:val="24"/>
          <w:lang w:val="el-GR"/>
        </w:rPr>
        <w:t xml:space="preserve">δήγησαν στη συνέχεια την 39χρονη με το όχημά της στον τοπικό Αστυνομικό Σταθμό, </w:t>
      </w:r>
      <w:r>
        <w:rPr>
          <w:rFonts w:ascii="Arial" w:hAnsi="Arial" w:cs="Arial"/>
          <w:bCs/>
          <w:sz w:val="24"/>
          <w:szCs w:val="24"/>
          <w:lang w:val="el-GR"/>
        </w:rPr>
        <w:t xml:space="preserve">αυτή </w:t>
      </w:r>
      <w:r w:rsidR="00622856">
        <w:rPr>
          <w:rFonts w:ascii="Arial" w:hAnsi="Arial" w:cs="Arial"/>
          <w:bCs/>
          <w:sz w:val="24"/>
          <w:szCs w:val="24"/>
          <w:lang w:val="el-GR"/>
        </w:rPr>
        <w:t xml:space="preserve">υποβλήθηκε σε τελικό </w:t>
      </w:r>
      <w:proofErr w:type="spellStart"/>
      <w:r w:rsidR="00622856">
        <w:rPr>
          <w:rFonts w:ascii="Arial" w:hAnsi="Arial" w:cs="Arial"/>
          <w:bCs/>
          <w:sz w:val="24"/>
          <w:szCs w:val="24"/>
          <w:lang w:val="el-GR"/>
        </w:rPr>
        <w:t>αλκοτεστ</w:t>
      </w:r>
      <w:proofErr w:type="spellEnd"/>
      <w:r w:rsidR="00622856">
        <w:rPr>
          <w:rFonts w:ascii="Arial" w:hAnsi="Arial" w:cs="Arial"/>
          <w:bCs/>
          <w:sz w:val="24"/>
          <w:szCs w:val="24"/>
          <w:lang w:val="el-GR"/>
        </w:rPr>
        <w:t>, με ένδειξη 104, αντί μέχρι 22μ</w:t>
      </w:r>
      <w:r w:rsidR="00622856">
        <w:rPr>
          <w:rFonts w:ascii="Arial" w:hAnsi="Arial" w:cs="Arial"/>
          <w:bCs/>
          <w:sz w:val="24"/>
          <w:szCs w:val="24"/>
        </w:rPr>
        <w:t>g</w:t>
      </w:r>
      <w:r w:rsidR="00622856" w:rsidRPr="00242AA8">
        <w:rPr>
          <w:rFonts w:ascii="Arial" w:hAnsi="Arial" w:cs="Arial"/>
          <w:bCs/>
          <w:sz w:val="24"/>
          <w:szCs w:val="24"/>
          <w:lang w:val="el-GR"/>
        </w:rPr>
        <w:t>%</w:t>
      </w:r>
      <w:r>
        <w:rPr>
          <w:rFonts w:ascii="Arial" w:hAnsi="Arial" w:cs="Arial"/>
          <w:bCs/>
          <w:sz w:val="24"/>
          <w:szCs w:val="24"/>
        </w:rPr>
        <w:t>ml</w:t>
      </w:r>
      <w:r w:rsidR="00622856">
        <w:rPr>
          <w:rFonts w:ascii="Arial" w:hAnsi="Arial" w:cs="Arial"/>
          <w:bCs/>
          <w:sz w:val="24"/>
          <w:szCs w:val="24"/>
          <w:lang w:val="el-GR"/>
        </w:rPr>
        <w:t>.</w:t>
      </w:r>
    </w:p>
    <w:p w14:paraId="2FB987AF" w14:textId="77777777" w:rsidR="00622856" w:rsidRPr="00242AA8" w:rsidRDefault="00622856" w:rsidP="00AD2105">
      <w:pPr>
        <w:pStyle w:val="NoSpacing"/>
        <w:spacing w:after="240" w:line="276" w:lineRule="auto"/>
        <w:ind w:firstLine="720"/>
        <w:jc w:val="both"/>
        <w:rPr>
          <w:rFonts w:ascii="Arial" w:hAnsi="Arial" w:cs="Arial"/>
          <w:bCs/>
          <w:sz w:val="24"/>
          <w:szCs w:val="24"/>
          <w:lang w:val="el-GR"/>
        </w:rPr>
      </w:pPr>
      <w:r>
        <w:rPr>
          <w:rFonts w:ascii="Arial" w:hAnsi="Arial" w:cs="Arial"/>
          <w:bCs/>
          <w:sz w:val="24"/>
          <w:szCs w:val="24"/>
          <w:lang w:val="el-GR"/>
        </w:rPr>
        <w:t xml:space="preserve">Η 39χρονη οδηγός πληροφορήθηκε από τα μέλη της Αστυνομίας ότι θα καταγγελθεί </w:t>
      </w:r>
      <w:r w:rsidR="0076040D">
        <w:rPr>
          <w:rFonts w:ascii="Arial" w:hAnsi="Arial" w:cs="Arial"/>
          <w:bCs/>
          <w:sz w:val="24"/>
          <w:szCs w:val="24"/>
          <w:lang w:val="el-GR"/>
        </w:rPr>
        <w:t>σχετικά με υπόθεση οδήγησης υπό την επήρεια αλκοόλης και κλήθηκε να παρουσιαστεί ενώπιον Δικαστηρίου την Τρίτη, 21 Δεκεμβρίου, για εκδίκαση της υπόθεσης. Αναχώρησε στη συνέχεια, ενώ το όχημα της κρατήθηκε για φύλαξη στον Αστυνομικό Σταθμό.</w:t>
      </w:r>
    </w:p>
    <w:p w14:paraId="7B971232" w14:textId="77777777" w:rsidR="0076040D" w:rsidRPr="00622856" w:rsidRDefault="00AD2105" w:rsidP="00AD2105">
      <w:pPr>
        <w:pStyle w:val="NoSpacing"/>
        <w:spacing w:after="240" w:line="276" w:lineRule="auto"/>
        <w:ind w:firstLine="720"/>
        <w:jc w:val="both"/>
        <w:rPr>
          <w:rFonts w:ascii="Arial" w:hAnsi="Arial" w:cs="Arial"/>
          <w:bCs/>
          <w:sz w:val="24"/>
          <w:szCs w:val="24"/>
          <w:lang w:val="el-GR"/>
        </w:rPr>
      </w:pPr>
      <w:r>
        <w:rPr>
          <w:rFonts w:ascii="Arial" w:hAnsi="Arial" w:cs="Arial"/>
          <w:bCs/>
          <w:sz w:val="24"/>
          <w:szCs w:val="24"/>
          <w:lang w:val="el-GR"/>
        </w:rPr>
        <w:t>Ο Αστυνομικός Σταθμός Κοφίνου συνεχίζει τις εξετάσεις.</w:t>
      </w:r>
    </w:p>
    <w:p w14:paraId="6DA20F42" w14:textId="77777777" w:rsidR="00082A2E" w:rsidRDefault="00082A2E" w:rsidP="001A3D8C">
      <w:pPr>
        <w:spacing w:after="0" w:line="360" w:lineRule="auto"/>
        <w:jc w:val="right"/>
        <w:rPr>
          <w:rFonts w:ascii="Arial" w:hAnsi="Arial" w:cs="Arial"/>
          <w:sz w:val="24"/>
          <w:szCs w:val="24"/>
          <w:lang w:val="el-GR"/>
        </w:rPr>
      </w:pPr>
    </w:p>
    <w:p w14:paraId="7D3043FE" w14:textId="77777777" w:rsidR="00622856" w:rsidRDefault="00622856" w:rsidP="00622856">
      <w:pPr>
        <w:spacing w:after="0" w:line="360" w:lineRule="auto"/>
        <w:jc w:val="both"/>
        <w:rPr>
          <w:rFonts w:ascii="Arial" w:hAnsi="Arial" w:cs="Arial"/>
          <w:sz w:val="24"/>
          <w:szCs w:val="24"/>
          <w:lang w:val="el-GR"/>
        </w:rPr>
      </w:pPr>
    </w:p>
    <w:p w14:paraId="3FAD7291" w14:textId="77777777" w:rsidR="00910025" w:rsidRDefault="00910025" w:rsidP="001A3D8C">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61BB" w14:textId="77777777" w:rsidR="00263134" w:rsidRDefault="00263134" w:rsidP="00404DCD">
      <w:pPr>
        <w:spacing w:after="0" w:line="240" w:lineRule="auto"/>
      </w:pPr>
      <w:r>
        <w:separator/>
      </w:r>
    </w:p>
  </w:endnote>
  <w:endnote w:type="continuationSeparator" w:id="0">
    <w:p w14:paraId="21E96C64" w14:textId="77777777" w:rsidR="00263134" w:rsidRDefault="0026313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0B2B3ED2" w14:textId="77777777" w:rsidTr="006B0912">
      <w:tc>
        <w:tcPr>
          <w:tcW w:w="12576" w:type="dxa"/>
          <w:gridSpan w:val="2"/>
        </w:tcPr>
        <w:p w14:paraId="6FC24703" w14:textId="77777777" w:rsidR="00081139" w:rsidRDefault="00081139" w:rsidP="006B0912">
          <w:pPr>
            <w:pStyle w:val="Footer"/>
            <w:rPr>
              <w:lang w:val="el-GR"/>
            </w:rPr>
          </w:pPr>
          <w:r>
            <w:rPr>
              <w:noProof/>
            </w:rPr>
            <w:drawing>
              <wp:inline distT="0" distB="0" distL="0" distR="0" wp14:anchorId="5EEDFAC8" wp14:editId="6ABAACA9">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42AA8" w14:paraId="5090DAFE" w14:textId="77777777" w:rsidTr="006B0912">
      <w:tc>
        <w:tcPr>
          <w:tcW w:w="2269" w:type="dxa"/>
        </w:tcPr>
        <w:p w14:paraId="1515B42A" w14:textId="77777777" w:rsidR="00081139" w:rsidRDefault="00081139" w:rsidP="006B0912">
          <w:pPr>
            <w:pStyle w:val="Footer"/>
            <w:jc w:val="right"/>
            <w:rPr>
              <w:lang w:val="el-GR"/>
            </w:rPr>
          </w:pPr>
          <w:r>
            <w:rPr>
              <w:noProof/>
            </w:rPr>
            <w:drawing>
              <wp:inline distT="0" distB="0" distL="0" distR="0" wp14:anchorId="167EBFB7" wp14:editId="178D8DAC">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CAD79BC"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2C80D02F" wp14:editId="64BF669A">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2624104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602E1764"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74210D58" w14:textId="77777777" w:rsidTr="009C4A73">
      <w:tc>
        <w:tcPr>
          <w:tcW w:w="12576" w:type="dxa"/>
          <w:gridSpan w:val="2"/>
        </w:tcPr>
        <w:p w14:paraId="6C3CD0BF" w14:textId="77777777" w:rsidR="002D2B6C" w:rsidRDefault="002D2B6C" w:rsidP="002D2B6C">
          <w:pPr>
            <w:pStyle w:val="Footer"/>
            <w:rPr>
              <w:lang w:val="el-GR"/>
            </w:rPr>
          </w:pPr>
          <w:r>
            <w:rPr>
              <w:noProof/>
            </w:rPr>
            <w:drawing>
              <wp:inline distT="0" distB="0" distL="0" distR="0" wp14:anchorId="1DCFFF62" wp14:editId="4F85197C">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42AA8" w14:paraId="4FB07CA4" w14:textId="77777777" w:rsidTr="009C4A73">
      <w:tc>
        <w:tcPr>
          <w:tcW w:w="2269" w:type="dxa"/>
        </w:tcPr>
        <w:p w14:paraId="3309E0C8" w14:textId="77777777" w:rsidR="002D2B6C" w:rsidRDefault="002D2B6C" w:rsidP="002D2B6C">
          <w:pPr>
            <w:pStyle w:val="Footer"/>
            <w:jc w:val="right"/>
            <w:rPr>
              <w:lang w:val="el-GR"/>
            </w:rPr>
          </w:pPr>
          <w:r>
            <w:rPr>
              <w:noProof/>
            </w:rPr>
            <w:drawing>
              <wp:inline distT="0" distB="0" distL="0" distR="0" wp14:anchorId="402F7D71" wp14:editId="78EC3841">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D011D3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19371E83" wp14:editId="729A35AB">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4ECAA889"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0AA767F"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A135" w14:textId="77777777" w:rsidR="00263134" w:rsidRDefault="00263134" w:rsidP="00404DCD">
      <w:pPr>
        <w:spacing w:after="0" w:line="240" w:lineRule="auto"/>
      </w:pPr>
      <w:r>
        <w:separator/>
      </w:r>
    </w:p>
  </w:footnote>
  <w:footnote w:type="continuationSeparator" w:id="0">
    <w:p w14:paraId="6D4280DB" w14:textId="77777777" w:rsidR="00263134" w:rsidRDefault="0026313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529D3D69" w14:textId="77777777" w:rsidR="00C95152" w:rsidRDefault="00B9659A">
        <w:pPr>
          <w:pStyle w:val="Header"/>
          <w:jc w:val="center"/>
        </w:pPr>
        <w:r>
          <w:fldChar w:fldCharType="begin"/>
        </w:r>
        <w:r w:rsidR="008104AE">
          <w:instrText xml:space="preserve"> PAGE   \* MERGEFORMAT </w:instrText>
        </w:r>
        <w:r>
          <w:fldChar w:fldCharType="separate"/>
        </w:r>
        <w:r w:rsidR="001A3D8C">
          <w:rPr>
            <w:noProof/>
          </w:rPr>
          <w:t>2</w:t>
        </w:r>
        <w:r>
          <w:rPr>
            <w:noProof/>
          </w:rPr>
          <w:fldChar w:fldCharType="end"/>
        </w:r>
      </w:p>
    </w:sdtContent>
  </w:sdt>
  <w:p w14:paraId="7549CDF7"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F988" w14:textId="77777777" w:rsidR="003215A4" w:rsidRDefault="003215A4">
    <w:pPr>
      <w:pStyle w:val="Header"/>
      <w:jc w:val="center"/>
    </w:pPr>
  </w:p>
  <w:p w14:paraId="7529B364"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379CB"/>
    <w:rsid w:val="00055D20"/>
    <w:rsid w:val="00072D3B"/>
    <w:rsid w:val="00081139"/>
    <w:rsid w:val="00081997"/>
    <w:rsid w:val="00082A2E"/>
    <w:rsid w:val="0009056B"/>
    <w:rsid w:val="000A5670"/>
    <w:rsid w:val="000C4133"/>
    <w:rsid w:val="000F0DE2"/>
    <w:rsid w:val="001146B8"/>
    <w:rsid w:val="00120CE0"/>
    <w:rsid w:val="00126482"/>
    <w:rsid w:val="0013743D"/>
    <w:rsid w:val="001676C1"/>
    <w:rsid w:val="001754CE"/>
    <w:rsid w:val="00192C96"/>
    <w:rsid w:val="00192FD6"/>
    <w:rsid w:val="00195885"/>
    <w:rsid w:val="001A39B6"/>
    <w:rsid w:val="001A3D8C"/>
    <w:rsid w:val="001B124E"/>
    <w:rsid w:val="001C3C06"/>
    <w:rsid w:val="001D5A21"/>
    <w:rsid w:val="001F47FF"/>
    <w:rsid w:val="001F7881"/>
    <w:rsid w:val="0021063D"/>
    <w:rsid w:val="0021212C"/>
    <w:rsid w:val="002151E6"/>
    <w:rsid w:val="00221350"/>
    <w:rsid w:val="00227D01"/>
    <w:rsid w:val="002309CA"/>
    <w:rsid w:val="00232EF4"/>
    <w:rsid w:val="00241382"/>
    <w:rsid w:val="00242AA8"/>
    <w:rsid w:val="00263134"/>
    <w:rsid w:val="002A36B7"/>
    <w:rsid w:val="002B7D60"/>
    <w:rsid w:val="002C2CAA"/>
    <w:rsid w:val="002C4B1A"/>
    <w:rsid w:val="002C59E0"/>
    <w:rsid w:val="002C7373"/>
    <w:rsid w:val="002D2AF6"/>
    <w:rsid w:val="002D2B6C"/>
    <w:rsid w:val="002E0F35"/>
    <w:rsid w:val="00303075"/>
    <w:rsid w:val="00313BCE"/>
    <w:rsid w:val="00320FCF"/>
    <w:rsid w:val="003215A4"/>
    <w:rsid w:val="00353574"/>
    <w:rsid w:val="00360C82"/>
    <w:rsid w:val="003640D2"/>
    <w:rsid w:val="0037600D"/>
    <w:rsid w:val="00385ECF"/>
    <w:rsid w:val="00392A1C"/>
    <w:rsid w:val="00392D30"/>
    <w:rsid w:val="003C0956"/>
    <w:rsid w:val="003E4843"/>
    <w:rsid w:val="003E6F91"/>
    <w:rsid w:val="003F28D6"/>
    <w:rsid w:val="00400FF5"/>
    <w:rsid w:val="00404DCD"/>
    <w:rsid w:val="004059E7"/>
    <w:rsid w:val="004141AB"/>
    <w:rsid w:val="00422117"/>
    <w:rsid w:val="00426350"/>
    <w:rsid w:val="004548ED"/>
    <w:rsid w:val="00462303"/>
    <w:rsid w:val="00464850"/>
    <w:rsid w:val="00471CB5"/>
    <w:rsid w:val="0047204D"/>
    <w:rsid w:val="00472E46"/>
    <w:rsid w:val="00476537"/>
    <w:rsid w:val="004848E3"/>
    <w:rsid w:val="00484999"/>
    <w:rsid w:val="00485B9A"/>
    <w:rsid w:val="00492414"/>
    <w:rsid w:val="0049435F"/>
    <w:rsid w:val="004A703B"/>
    <w:rsid w:val="004C7E93"/>
    <w:rsid w:val="004D4488"/>
    <w:rsid w:val="004D6C1B"/>
    <w:rsid w:val="004E111F"/>
    <w:rsid w:val="004E690F"/>
    <w:rsid w:val="004F3C0C"/>
    <w:rsid w:val="0050342E"/>
    <w:rsid w:val="00504EE2"/>
    <w:rsid w:val="005270AB"/>
    <w:rsid w:val="00534CD3"/>
    <w:rsid w:val="00546881"/>
    <w:rsid w:val="0057084A"/>
    <w:rsid w:val="00570F0A"/>
    <w:rsid w:val="00590E04"/>
    <w:rsid w:val="005A02B9"/>
    <w:rsid w:val="005B7A58"/>
    <w:rsid w:val="005C2199"/>
    <w:rsid w:val="005E3408"/>
    <w:rsid w:val="005E4337"/>
    <w:rsid w:val="005E47A9"/>
    <w:rsid w:val="005E60F2"/>
    <w:rsid w:val="005E77F2"/>
    <w:rsid w:val="00600878"/>
    <w:rsid w:val="00612C3B"/>
    <w:rsid w:val="00617580"/>
    <w:rsid w:val="00622856"/>
    <w:rsid w:val="00636DD6"/>
    <w:rsid w:val="00640CAB"/>
    <w:rsid w:val="006570D1"/>
    <w:rsid w:val="00662488"/>
    <w:rsid w:val="006631D3"/>
    <w:rsid w:val="00682722"/>
    <w:rsid w:val="006A2708"/>
    <w:rsid w:val="006A5A67"/>
    <w:rsid w:val="006B0D81"/>
    <w:rsid w:val="006B24E3"/>
    <w:rsid w:val="006C0CDF"/>
    <w:rsid w:val="006D694A"/>
    <w:rsid w:val="006E70F8"/>
    <w:rsid w:val="006F2CC6"/>
    <w:rsid w:val="00714C62"/>
    <w:rsid w:val="00742DB4"/>
    <w:rsid w:val="0074500A"/>
    <w:rsid w:val="00746D20"/>
    <w:rsid w:val="00751061"/>
    <w:rsid w:val="00753F44"/>
    <w:rsid w:val="0076040D"/>
    <w:rsid w:val="00762AD5"/>
    <w:rsid w:val="00765D18"/>
    <w:rsid w:val="00774E45"/>
    <w:rsid w:val="0078196F"/>
    <w:rsid w:val="00786D34"/>
    <w:rsid w:val="00795115"/>
    <w:rsid w:val="007A0C22"/>
    <w:rsid w:val="007B2A4A"/>
    <w:rsid w:val="007B32FE"/>
    <w:rsid w:val="007C2FB6"/>
    <w:rsid w:val="007C3840"/>
    <w:rsid w:val="007F0376"/>
    <w:rsid w:val="007F6141"/>
    <w:rsid w:val="00800F4F"/>
    <w:rsid w:val="008068BD"/>
    <w:rsid w:val="008104AE"/>
    <w:rsid w:val="00820490"/>
    <w:rsid w:val="00821FA1"/>
    <w:rsid w:val="008220FF"/>
    <w:rsid w:val="008359F4"/>
    <w:rsid w:val="00890580"/>
    <w:rsid w:val="008C3419"/>
    <w:rsid w:val="008D0965"/>
    <w:rsid w:val="008D4585"/>
    <w:rsid w:val="0090023C"/>
    <w:rsid w:val="009027F4"/>
    <w:rsid w:val="00902E4C"/>
    <w:rsid w:val="00910025"/>
    <w:rsid w:val="0093510B"/>
    <w:rsid w:val="00955499"/>
    <w:rsid w:val="00996092"/>
    <w:rsid w:val="009B1033"/>
    <w:rsid w:val="009B30D1"/>
    <w:rsid w:val="009B4EDD"/>
    <w:rsid w:val="009C2879"/>
    <w:rsid w:val="009C570B"/>
    <w:rsid w:val="009D266B"/>
    <w:rsid w:val="00A01AFB"/>
    <w:rsid w:val="00A1416E"/>
    <w:rsid w:val="00A23AF8"/>
    <w:rsid w:val="00A30B08"/>
    <w:rsid w:val="00A618C0"/>
    <w:rsid w:val="00A7681D"/>
    <w:rsid w:val="00A93AE2"/>
    <w:rsid w:val="00AB0989"/>
    <w:rsid w:val="00AD2105"/>
    <w:rsid w:val="00AF0823"/>
    <w:rsid w:val="00AF65D5"/>
    <w:rsid w:val="00B10ADB"/>
    <w:rsid w:val="00B20512"/>
    <w:rsid w:val="00B263C2"/>
    <w:rsid w:val="00B36715"/>
    <w:rsid w:val="00B47410"/>
    <w:rsid w:val="00B47C5B"/>
    <w:rsid w:val="00B51C7C"/>
    <w:rsid w:val="00B556D1"/>
    <w:rsid w:val="00B62CBA"/>
    <w:rsid w:val="00B66E36"/>
    <w:rsid w:val="00B854F3"/>
    <w:rsid w:val="00B9659A"/>
    <w:rsid w:val="00BB1A70"/>
    <w:rsid w:val="00BB37AA"/>
    <w:rsid w:val="00BB4DCE"/>
    <w:rsid w:val="00BC1400"/>
    <w:rsid w:val="00BD3765"/>
    <w:rsid w:val="00BE6601"/>
    <w:rsid w:val="00BF41AD"/>
    <w:rsid w:val="00C141EA"/>
    <w:rsid w:val="00C32C8C"/>
    <w:rsid w:val="00C53D14"/>
    <w:rsid w:val="00C55377"/>
    <w:rsid w:val="00C6651E"/>
    <w:rsid w:val="00C8195C"/>
    <w:rsid w:val="00C95152"/>
    <w:rsid w:val="00CA298E"/>
    <w:rsid w:val="00CA4376"/>
    <w:rsid w:val="00CA7498"/>
    <w:rsid w:val="00CB221E"/>
    <w:rsid w:val="00CC0EA3"/>
    <w:rsid w:val="00CC356E"/>
    <w:rsid w:val="00CE375F"/>
    <w:rsid w:val="00CF0515"/>
    <w:rsid w:val="00D00251"/>
    <w:rsid w:val="00D00B66"/>
    <w:rsid w:val="00D05CA0"/>
    <w:rsid w:val="00D51125"/>
    <w:rsid w:val="00D54FB7"/>
    <w:rsid w:val="00D614E3"/>
    <w:rsid w:val="00D6514A"/>
    <w:rsid w:val="00D76280"/>
    <w:rsid w:val="00DB7912"/>
    <w:rsid w:val="00DD3A54"/>
    <w:rsid w:val="00DD7E30"/>
    <w:rsid w:val="00DE3B72"/>
    <w:rsid w:val="00DE6F76"/>
    <w:rsid w:val="00E05146"/>
    <w:rsid w:val="00E12E9A"/>
    <w:rsid w:val="00E20D90"/>
    <w:rsid w:val="00E25788"/>
    <w:rsid w:val="00E526B4"/>
    <w:rsid w:val="00E67BC3"/>
    <w:rsid w:val="00E8681C"/>
    <w:rsid w:val="00E94AD6"/>
    <w:rsid w:val="00EB5880"/>
    <w:rsid w:val="00EC05E8"/>
    <w:rsid w:val="00EE3C78"/>
    <w:rsid w:val="00EE6626"/>
    <w:rsid w:val="00EE6B41"/>
    <w:rsid w:val="00EF142B"/>
    <w:rsid w:val="00EF18DA"/>
    <w:rsid w:val="00F0359E"/>
    <w:rsid w:val="00F068DA"/>
    <w:rsid w:val="00F11CB9"/>
    <w:rsid w:val="00F1786B"/>
    <w:rsid w:val="00F21F96"/>
    <w:rsid w:val="00F22FFA"/>
    <w:rsid w:val="00F35D82"/>
    <w:rsid w:val="00F464D2"/>
    <w:rsid w:val="00F52662"/>
    <w:rsid w:val="00F5348F"/>
    <w:rsid w:val="00F70682"/>
    <w:rsid w:val="00F73E40"/>
    <w:rsid w:val="00F76D3E"/>
    <w:rsid w:val="00F8606F"/>
    <w:rsid w:val="00F96004"/>
    <w:rsid w:val="00F96118"/>
    <w:rsid w:val="00FB1563"/>
    <w:rsid w:val="00FB3140"/>
    <w:rsid w:val="00FC015A"/>
    <w:rsid w:val="00FD01DA"/>
    <w:rsid w:val="00FD3281"/>
    <w:rsid w:val="00FD6B71"/>
    <w:rsid w:val="00FD7C47"/>
    <w:rsid w:val="00FE0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9B23F"/>
  <w15:docId w15:val="{896ECDB3-0E1E-477E-986F-B45C4347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9F2B9-8388-4A35-BB3E-63D43A8B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3</cp:revision>
  <cp:lastPrinted>2021-12-20T06:21:00Z</cp:lastPrinted>
  <dcterms:created xsi:type="dcterms:W3CDTF">2021-12-20T06:20:00Z</dcterms:created>
  <dcterms:modified xsi:type="dcterms:W3CDTF">2021-12-20T06:21:00Z</dcterms:modified>
</cp:coreProperties>
</file>